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76" w:lineRule="auto"/>
        <w:rPr>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spacing w:line="276" w:lineRule="auto"/>
              <w:rPr>
                <w:rFonts w:ascii="Arial" w:cs="Arial" w:eastAsia="Arial" w:hAnsi="Arial"/>
                <w:b w:val="1"/>
                <w:bCs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4724400</wp:posOffset>
                  </wp:positionH>
                  <wp:positionV relativeFrom="paragraph">
                    <wp:posOffset>152400</wp:posOffset>
                  </wp:positionV>
                  <wp:extent cx="749567" cy="847725"/>
                  <wp:effectExtent b="0" l="0" r="0" t="0"/>
                  <wp:wrapSquare wrapText="bothSides" distB="114300" distT="114300" distL="114300" distR="114300"/>
                  <wp:docPr id="103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9567" cy="8477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95256</wp:posOffset>
                  </wp:positionH>
                  <wp:positionV relativeFrom="paragraph">
                    <wp:posOffset>152400</wp:posOffset>
                  </wp:positionV>
                  <wp:extent cx="847725" cy="847725"/>
                  <wp:effectExtent b="0" l="0" r="0" t="0"/>
                  <wp:wrapSquare wrapText="bothSides" distB="114300" distT="114300" distL="114300" distR="114300"/>
                  <wp:docPr id="10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47725"/>
                          </a:xfrm>
                          <a:prstGeom prst="rect"/>
                          <a:ln/>
                        </pic:spPr>
                      </pic:pic>
                    </a:graphicData>
                  </a:graphic>
                </wp:anchor>
              </w:drawing>
            </w:r>
          </w:p>
          <w:p w:rsidR="00000000" w:rsidDel="00000000" w:rsidP="00000000" w:rsidRDefault="00000000" w:rsidRPr="00000000" w14:paraId="00000004">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MINISTERO DELL’ ISTRUZIONE E DEL MERITO</w:t>
            </w:r>
          </w:p>
          <w:p w:rsidR="00000000" w:rsidDel="00000000" w:rsidP="00000000" w:rsidRDefault="00000000" w:rsidRPr="00000000" w14:paraId="00000005">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ISTITUTO COMPRENSIVO “G. GAVAZZENI”</w:t>
            </w:r>
          </w:p>
          <w:p w:rsidR="00000000" w:rsidDel="00000000" w:rsidP="00000000" w:rsidRDefault="00000000" w:rsidRPr="00000000" w14:paraId="00000006">
            <w:pPr>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Via Combattenti e Reduci, 70 – TALAMONA (Sondrio)</w:t>
            </w:r>
          </w:p>
          <w:p w:rsidR="00000000" w:rsidDel="00000000" w:rsidP="00000000" w:rsidRDefault="00000000" w:rsidRPr="00000000" w14:paraId="00000007">
            <w:pPr>
              <w:spacing w:line="276" w:lineRule="auto"/>
              <w:jc w:val="center"/>
              <w:rPr>
                <w:sz w:val="24"/>
                <w:szCs w:val="24"/>
              </w:rPr>
            </w:pPr>
            <w:r w:rsidDel="00000000" w:rsidR="00000000" w:rsidRPr="00000000">
              <w:rPr>
                <w:rFonts w:ascii="Arial" w:cs="Arial" w:eastAsia="Arial" w:hAnsi="Arial"/>
                <w:sz w:val="18"/>
                <w:szCs w:val="18"/>
                <w:rtl w:val="0"/>
              </w:rPr>
              <w:t xml:space="preserve">Tel. 0342/670755 - e.mail: soic814008@istruzione.it soic814008@pec.istruzione.it -</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sz w:val="18"/>
                <w:szCs w:val="18"/>
                <w:rtl w:val="0"/>
              </w:rPr>
              <w:t xml:space="preserve">www.ictalamona.edu.it</w:t>
            </w:r>
            <w:r w:rsidDel="00000000" w:rsidR="00000000" w:rsidRPr="00000000">
              <w:rPr>
                <w:rtl w:val="0"/>
              </w:rPr>
            </w:r>
          </w:p>
          <w:p w:rsidR="00000000" w:rsidDel="00000000" w:rsidP="00000000" w:rsidRDefault="00000000" w:rsidRPr="00000000" w14:paraId="00000008">
            <w:pPr>
              <w:spacing w:line="276" w:lineRule="auto"/>
              <w:jc w:val="center"/>
              <w:rPr>
                <w:sz w:val="24"/>
                <w:szCs w:val="24"/>
              </w:rPr>
            </w:pPr>
            <w:r w:rsidDel="00000000" w:rsidR="00000000" w:rsidRPr="00000000">
              <w:rPr>
                <w:rtl w:val="0"/>
              </w:rPr>
            </w:r>
          </w:p>
          <w:p w:rsidR="00000000" w:rsidDel="00000000" w:rsidP="00000000" w:rsidRDefault="00000000" w:rsidRPr="00000000" w14:paraId="00000009">
            <w:pPr>
              <w:spacing w:line="276" w:lineRule="auto"/>
              <w:jc w:val="cente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Anno Scolastico _____________</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PIANO DIDATTICO PERSONALIZZATO (PDP) per alunni stranieri</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ALUNNI CON BISOGNI EDUCATIVI SPECIALI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SCUOLA PRIMARIA ______________</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SCUOLA SECONDARIA DI __________   GRADO ______________</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CONSIGLIO di CLASSE 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27"/>
        </w:tabs>
        <w:spacing w:after="0" w:before="0"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GENITORI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dell</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’Alunno/a o chi ne fa le veci</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127"/>
        </w:tabs>
        <w:spacing w:after="0" w:before="0"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SERVIZI SOCIALI DEL COMUNE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di  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Considerata</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4"/>
          <w:tab w:val="left" w:leader="none" w:pos="1080"/>
        </w:tabs>
        <w:spacing w:after="0" w:before="0" w:line="360" w:lineRule="auto"/>
        <w:ind w:left="28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la situazione diagnostica propria dell’alunno/a</w:t>
      </w:r>
    </w:p>
    <w:p w:rsidR="00000000" w:rsidDel="00000000" w:rsidP="00000000" w:rsidRDefault="00000000" w:rsidRPr="00000000" w14:paraId="0000001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84"/>
          <w:tab w:val="left" w:leader="none" w:pos="1080"/>
        </w:tabs>
        <w:spacing w:after="0" w:before="0" w:line="360" w:lineRule="auto"/>
        <w:ind w:left="28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la normativa vigente, il PTOF e l’autonomia scolastica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284"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 concorda il seguente</w:t>
      </w:r>
      <w:r w:rsidDel="00000000" w:rsidR="00000000" w:rsidRPr="00000000">
        <w:rPr>
          <w:rtl w:val="0"/>
        </w:rPr>
      </w:r>
    </w:p>
    <w:p w:rsidR="00000000" w:rsidDel="00000000" w:rsidP="00000000" w:rsidRDefault="00000000" w:rsidRPr="00000000" w14:paraId="0000001F">
      <w:pPr>
        <w:keepNext w:val="1"/>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PIANO DIDATTICO PERSONALIZZATO</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84"/>
        </w:tabs>
        <w:spacing w:after="0" w:before="0"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AGGIORNAMENTO del PIANO DIDATTICO PERSONALIZZATO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per l’alunno/a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________________________________________________________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mbria" w:cs="Cambria" w:eastAsia="Cambria" w:hAnsi="Cambria"/>
          <w:sz w:val="24"/>
          <w:szCs w:val="24"/>
        </w:rPr>
      </w:pPr>
      <w:r w:rsidDel="00000000" w:rsidR="00000000" w:rsidRPr="00000000">
        <w:rPr>
          <w:rtl w:val="0"/>
        </w:rPr>
      </w:r>
    </w:p>
    <w:tbl>
      <w:tblPr>
        <w:tblStyle w:val="Table2"/>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vAlign w:val="top"/>
          </w:tcPr>
          <w:p w:rsidR="00000000" w:rsidDel="00000000" w:rsidP="00000000" w:rsidRDefault="00000000" w:rsidRPr="00000000" w14:paraId="00000025">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20" w:right="0" w:hanging="360"/>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Dati relativi all’allievo</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36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Alunno/a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___________________________________________________________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Classe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______</w:t>
        <w:tab/>
        <w:tab/>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Sezione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_____</w:t>
        <w:tab/>
        <w:tab/>
        <w:tab/>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Anno Scolastico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TIPOLOGIA DEL BISOGNO EDUCATIVO SPECIALE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7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_segnare con una x la voce interessata_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alunno NAI (si intendono gli alunni stranieri inseriti per la prima volta nel nostro sistema scolastico nell’anno scolastico in corso e/o in quello precedente)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alunno straniero giunto in Italia nell’ultimo triennio (si intendono gli alunni che hanno superato la prima alfabetizzazione ma ancora non hanno raggiunto quelle competenze nella lingua italiana tali da poter affrontare le materie di studio)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alunno straniero che pur essendo in Italia da più anni trova difficoltà nella lingua italiana ed in particolare in quella dello studio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alunno straniero con età anagrafica non corrispondente alla classe d’inserimento causa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280" w:line="240" w:lineRule="auto"/>
        <w:ind w:left="2143"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Ritardo scolastico rispetto alla normativa italiana</w:t>
      </w:r>
    </w:p>
    <w:p w:rsidR="00000000" w:rsidDel="00000000" w:rsidP="00000000" w:rsidRDefault="00000000" w:rsidRPr="00000000" w14:paraId="0000003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143"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Ripetenza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Eventuali altre informazioni che il Consiglio di classe/Team Docenti ritiene utile segnalare: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ELEMENTI CONOSCITIVI</w:t>
      </w:r>
      <w:r w:rsidDel="00000000" w:rsidR="00000000" w:rsidRPr="00000000">
        <w:rPr>
          <w:rtl w:val="0"/>
        </w:rPr>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DATI ANAGRAFICI dell’Alunno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(da colloquio con la famiglia e da diagnosi)</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77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6975"/>
        <w:tblGridChange w:id="0">
          <w:tblGrid>
            <w:gridCol w:w="2802"/>
            <w:gridCol w:w="6975"/>
          </w:tblGrid>
        </w:tblGridChange>
      </w:tblGrid>
      <w:tr>
        <w:trPr>
          <w:cantSplit w:val="0"/>
          <w:tblHeader w:val="0"/>
        </w:trPr>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Data e luogo di nascita </w:t>
            </w:r>
            <w:r w:rsidDel="00000000" w:rsidR="00000000" w:rsidRPr="00000000">
              <w:rPr>
                <w:rtl w:val="0"/>
              </w:rPr>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Nazionalità </w:t>
            </w: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Arrivo in Italia  </w:t>
            </w:r>
            <w:r w:rsidDel="00000000" w:rsidR="00000000" w:rsidRPr="00000000">
              <w:rPr>
                <w:rtl w:val="0"/>
              </w:rPr>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Residenza</w:t>
            </w: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Indirizzo</w:t>
            </w:r>
            <w:r w:rsidDel="00000000" w:rsidR="00000000" w:rsidRPr="00000000">
              <w:rPr>
                <w:rtl w:val="0"/>
              </w:rPr>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Madre lingua o altre lingue parlate nel nucleo familiare</w:t>
            </w:r>
            <w:r w:rsidDel="00000000" w:rsidR="00000000" w:rsidRPr="00000000">
              <w:rPr>
                <w:rtl w:val="0"/>
              </w:rPr>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Continuità di permanenza in Italia dalla data di arrivo ad oggi</w:t>
            </w:r>
            <w:r w:rsidDel="00000000" w:rsidR="00000000" w:rsidRPr="00000000">
              <w:rPr>
                <w:rtl w:val="0"/>
              </w:rPr>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Data di iscrizione al nostro istituto </w:t>
            </w: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Anni di scuola frequentati nel paese di origine</w:t>
            </w:r>
            <w:r w:rsidDel="00000000" w:rsidR="00000000" w:rsidRPr="00000000">
              <w:rPr>
                <w:rtl w:val="0"/>
              </w:rPr>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COMPOSIZIONE DEL NUCLEO FAMILIARE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Parenti/conviventi:</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dati rilevanti (numero, possibilità mutuo aiuto, rapporto di dipendenza,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Persone di riferimento sul territorio:</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dati rilevanti (facilitatori / mediatori culturali, possibilità mutuo aiuto, rapporto di dipendenza,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PERCORSO SCOLASTICO IN ITALIA</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Scuola dell'infanzia: non / frequentata: ____________________________________</w:t>
        <w:tab/>
        <w:t xml:space="preserve">per anni  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Scuola primaria frequentata: ___________________________________ per anni ____ Ripetenze _________</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Scuola secondaria ___________________________________________  per anni ____ Ripetenze _________</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Corsi di Alfabetizzazione: __________________________________________________________________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bookmarkStart w:colFirst="0" w:colLast="0" w:name="_heading=h.1fob9te" w:id="1"/>
      <w:bookmarkEnd w:id="1"/>
      <w:r w:rsidDel="00000000" w:rsidR="00000000" w:rsidRPr="00000000">
        <w:rPr>
          <w:rtl w:val="0"/>
        </w:rPr>
      </w:r>
    </w:p>
    <w:tbl>
      <w:tblPr>
        <w:tblStyle w:val="Table4"/>
        <w:tblW w:w="9778.0" w:type="dxa"/>
        <w:jc w:val="left"/>
        <w:tblInd w:w="-182.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8"/>
        <w:tblGridChange w:id="0">
          <w:tblGrid>
            <w:gridCol w:w="9778"/>
          </w:tblGrid>
        </w:tblGridChange>
      </w:tblGrid>
      <w:tr>
        <w:trPr>
          <w:cantSplit w:val="0"/>
          <w:tblHeader w:val="0"/>
        </w:trPr>
        <w:tc>
          <w:tcPr>
            <w:vAlign w:val="top"/>
          </w:tcPr>
          <w:p w:rsidR="00000000" w:rsidDel="00000000" w:rsidP="00000000" w:rsidRDefault="00000000" w:rsidRPr="00000000" w14:paraId="00000068">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FASE OSSERVATIVA</w:t>
            </w: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4"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CARATTERISTICHE COMPORTAMENTALI DELL’ALLIEVO</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5"/>
        <w:tblW w:w="9752.0" w:type="dxa"/>
        <w:jc w:val="left"/>
        <w:tblInd w:w="-29.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4"/>
        <w:gridCol w:w="49"/>
        <w:gridCol w:w="787"/>
        <w:gridCol w:w="6"/>
        <w:gridCol w:w="793"/>
        <w:gridCol w:w="29"/>
        <w:gridCol w:w="9"/>
        <w:gridCol w:w="1371"/>
        <w:gridCol w:w="3344"/>
        <w:tblGridChange w:id="0">
          <w:tblGrid>
            <w:gridCol w:w="3364"/>
            <w:gridCol w:w="49"/>
            <w:gridCol w:w="787"/>
            <w:gridCol w:w="6"/>
            <w:gridCol w:w="793"/>
            <w:gridCol w:w="29"/>
            <w:gridCol w:w="9"/>
            <w:gridCol w:w="1371"/>
            <w:gridCol w:w="3344"/>
          </w:tblGrid>
        </w:tblGridChange>
      </w:tblGrid>
      <w:tr>
        <w:trPr>
          <w:cantSplit w:val="0"/>
          <w:trHeight w:val="356" w:hRule="atLeast"/>
          <w:tblHeader w:val="0"/>
        </w:trPr>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w:t>
            </w:r>
            <w:r w:rsidDel="00000000" w:rsidR="00000000" w:rsidRPr="00000000">
              <w:rPr>
                <w:rtl w:val="0"/>
              </w:rPr>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w:t>
            </w:r>
            <w:r w:rsidDel="00000000" w:rsidR="00000000" w:rsidRPr="00000000">
              <w:rPr>
                <w:rtl w:val="0"/>
              </w:rPr>
            </w:r>
          </w:p>
        </w:tc>
        <w:tc>
          <w:tcPr>
            <w:gridSpan w:val="3"/>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 PARTE</w:t>
            </w:r>
            <w:r w:rsidDel="00000000" w:rsidR="00000000" w:rsidRPr="00000000">
              <w:rPr>
                <w:rtl w:val="0"/>
              </w:rPr>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OSSERVAZIONI</w:t>
            </w:r>
            <w:r w:rsidDel="00000000" w:rsidR="00000000" w:rsidRPr="00000000">
              <w:rPr>
                <w:rtl w:val="0"/>
              </w:rPr>
            </w:r>
          </w:p>
        </w:tc>
      </w:tr>
      <w:tr>
        <w:trPr>
          <w:cantSplit w:val="0"/>
          <w:trHeight w:val="359" w:hRule="atLeast"/>
          <w:tblHeader w:val="0"/>
        </w:trPr>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Collaborazione con i pari</w:t>
            </w:r>
          </w:p>
        </w:tc>
        <w:tc>
          <w:tcPr>
            <w:gridSpan w:val="3"/>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2" w:hRule="atLeast"/>
          <w:tblHeader w:val="0"/>
        </w:trPr>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Collaborazione con gli adulti</w:t>
            </w:r>
          </w:p>
        </w:tc>
        <w:tc>
          <w:tcPr>
            <w:gridSpan w:val="3"/>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Motivazione allo studio</w:t>
            </w:r>
          </w:p>
        </w:tc>
        <w:tc>
          <w:tcPr>
            <w:gridSpan w:val="3"/>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2" w:hRule="atLeast"/>
          <w:tblHeader w:val="0"/>
        </w:trPr>
        <w:tc>
          <w:tcPr>
            <w:gridSpan w:val="2"/>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Disponibilità alle attività</w:t>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85" w:hRule="atLeast"/>
          <w:tblHeader w:val="0"/>
        </w:trPr>
        <w:tc>
          <w:tcPr>
            <w:gridSpan w:val="2"/>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Rispetto delle regole</w:t>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2" w:hRule="atLeast"/>
          <w:tblHeader w:val="0"/>
        </w:trPr>
        <w:tc>
          <w:tcPr>
            <w:gridSpan w:val="2"/>
            <w:tcBorders>
              <w:right w:color="000000" w:space="0" w:sz="0" w:val="nil"/>
            </w:tcBorders>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Autonomia personale</w:t>
            </w:r>
          </w:p>
        </w:tc>
        <w:tc>
          <w:tcPr>
            <w:tcBorders>
              <w:right w:color="000000" w:space="0" w:sz="0" w:val="nil"/>
            </w:tcBorders>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right w:color="000000" w:space="0" w:sz="0" w:val="nil"/>
            </w:tcBorders>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4" w:hRule="atLeast"/>
          <w:tblHeader w:val="0"/>
        </w:trPr>
        <w:tc>
          <w:tcPr>
            <w:gridSpan w:val="2"/>
            <w:tcBorders>
              <w:right w:color="000000" w:space="0" w:sz="0" w:val="nil"/>
            </w:tcBorders>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Organizzazione nel lavoro scolastico</w:t>
            </w:r>
          </w:p>
        </w:tc>
        <w:tc>
          <w:tcPr>
            <w:tcBorders>
              <w:right w:color="000000" w:space="0" w:sz="0" w:val="nil"/>
            </w:tcBorders>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right w:color="000000" w:space="0" w:sz="0" w:val="nil"/>
            </w:tcBorders>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0" w:val="nil"/>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9" w:hRule="atLeast"/>
          <w:tblHeader w:val="0"/>
        </w:trPr>
        <w:tc>
          <w:tcPr>
            <w:gridSpan w:val="2"/>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Esecuzione del lavoro domestico</w:t>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3" w:hRule="atLeast"/>
          <w:tblHeader w:val="0"/>
        </w:trPr>
        <w:tc>
          <w:tcPr>
            <w:gridSpan w:val="2"/>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Frequenza regolare</w:t>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3" w:hRule="atLeast"/>
          <w:tblHeader w:val="0"/>
        </w:trPr>
        <w:tc>
          <w:tcPr>
            <w:gridSpan w:val="2"/>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3" w:hRule="atLeast"/>
          <w:tblHeader w:val="0"/>
        </w:trPr>
        <w:tc>
          <w:tcPr>
            <w:gridSpan w:val="2"/>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OSSERVAZIONI SUL PROCESSO DI APPRENDIMENTO</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Ha difficoltà nella:</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4"/>
        <w:gridCol w:w="2444"/>
        <w:gridCol w:w="2445"/>
        <w:gridCol w:w="2445"/>
        <w:tblGridChange w:id="0">
          <w:tblGrid>
            <w:gridCol w:w="2444"/>
            <w:gridCol w:w="2444"/>
            <w:gridCol w:w="2445"/>
            <w:gridCol w:w="2445"/>
          </w:tblGrid>
        </w:tblGridChange>
      </w:tblGrid>
      <w:tr>
        <w:trPr>
          <w:cantSplit w:val="0"/>
          <w:tblHeader w:val="0"/>
        </w:trPr>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w:t>
            </w:r>
            <w:r w:rsidDel="00000000" w:rsidR="00000000" w:rsidRPr="00000000">
              <w:rPr>
                <w:rtl w:val="0"/>
              </w:rPr>
            </w:r>
          </w:p>
        </w:tc>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IN PARTE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Memorizzazione</w:t>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Rielaborazione</w:t>
            </w:r>
          </w:p>
        </w:tc>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Concentrazione</w:t>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Attenzione</w:t>
            </w:r>
          </w:p>
        </w:tc>
        <w:tc>
          <w:tcP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Logica</w:t>
            </w:r>
          </w:p>
        </w:tc>
        <w:tc>
          <w:tcP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Acquisizione di automatismi</w:t>
            </w:r>
          </w:p>
        </w:tc>
        <w:tc>
          <w:tcP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VALUTAZIONE DELLE COMPETENZE LINGUISTICHE IN INGRESSO: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_segnare con una x_</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6"/>
        <w:gridCol w:w="1342"/>
        <w:gridCol w:w="1342"/>
        <w:gridCol w:w="1341"/>
        <w:gridCol w:w="1341"/>
        <w:gridCol w:w="1341"/>
        <w:gridCol w:w="1341"/>
        <w:tblGridChange w:id="0">
          <w:tblGrid>
            <w:gridCol w:w="1806"/>
            <w:gridCol w:w="1342"/>
            <w:gridCol w:w="1342"/>
            <w:gridCol w:w="1341"/>
            <w:gridCol w:w="1341"/>
            <w:gridCol w:w="1341"/>
            <w:gridCol w:w="1341"/>
          </w:tblGrid>
        </w:tblGridChange>
      </w:tblGrid>
      <w:tr>
        <w:trPr>
          <w:cantSplit w:val="1"/>
          <w:trHeight w:val="837" w:hRule="atLeast"/>
          <w:tblHeader w:val="0"/>
        </w:trPr>
        <w:tc>
          <w:tcPr>
            <w:vMerge w:val="restart"/>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Competenza </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Livello</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 secondo il Quadro di Riferimento Europeo delle Lingue  QCER_</w:t>
            </w:r>
          </w:p>
        </w:tc>
      </w:tr>
      <w:tr>
        <w:trPr>
          <w:cantSplit w:val="1"/>
          <w:trHeight w:val="770" w:hRule="atLeast"/>
          <w:tblHeader w:val="0"/>
        </w:trPr>
        <w:tc>
          <w:tcPr>
            <w:vMerge w:val="continue"/>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 1</w:t>
            </w:r>
            <w:r w:rsidDel="00000000" w:rsidR="00000000" w:rsidRPr="00000000">
              <w:rPr>
                <w:rtl w:val="0"/>
              </w:rPr>
            </w:r>
          </w:p>
        </w:tc>
        <w:tc>
          <w:tcP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 2</w:t>
            </w:r>
            <w:r w:rsidDel="00000000" w:rsidR="00000000" w:rsidRPr="00000000">
              <w:rPr>
                <w:rtl w:val="0"/>
              </w:rPr>
            </w:r>
          </w:p>
        </w:tc>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 1</w:t>
            </w:r>
            <w:r w:rsidDel="00000000" w:rsidR="00000000" w:rsidRPr="00000000">
              <w:rPr>
                <w:rtl w:val="0"/>
              </w:rPr>
            </w:r>
          </w:p>
        </w:tc>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 2</w:t>
            </w:r>
            <w:r w:rsidDel="00000000" w:rsidR="00000000" w:rsidRPr="00000000">
              <w:rPr>
                <w:rtl w:val="0"/>
              </w:rPr>
            </w:r>
          </w:p>
        </w:tc>
        <w:tc>
          <w:tcP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 1</w:t>
            </w:r>
            <w:r w:rsidDel="00000000" w:rsidR="00000000" w:rsidRPr="00000000">
              <w:rPr>
                <w:rtl w:val="0"/>
              </w:rPr>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 2</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Comprensione orale</w:t>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Comprensione scritta</w:t>
            </w:r>
          </w:p>
        </w:tc>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Interazione orale</w:t>
            </w:r>
          </w:p>
        </w:tc>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Produzione  orale</w:t>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Produzione scritta</w:t>
            </w:r>
          </w:p>
        </w:tc>
        <w:tc>
          <w:tcP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N.B.: la mancata compilazione indica l’assenza assoluta di competenze.</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SITUAZIONE DI PARTENZA:</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Facendo riferimento a:</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 d’ingresso</w:t>
      </w:r>
    </w:p>
    <w:p w:rsidR="00000000" w:rsidDel="00000000" w:rsidP="00000000" w:rsidRDefault="00000000" w:rsidRPr="00000000" w14:paraId="000001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Incontri con il mediatore culturale</w:t>
      </w:r>
    </w:p>
    <w:p w:rsidR="00000000" w:rsidDel="00000000" w:rsidP="00000000" w:rsidRDefault="00000000" w:rsidRPr="00000000" w14:paraId="0000014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Osservazioni sistematiche </w:t>
      </w:r>
    </w:p>
    <w:p w:rsidR="00000000" w:rsidDel="00000000" w:rsidP="00000000" w:rsidRDefault="00000000" w:rsidRPr="00000000" w14:paraId="0000014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Prime verifiche</w:t>
      </w:r>
    </w:p>
    <w:p w:rsidR="00000000" w:rsidDel="00000000" w:rsidP="00000000" w:rsidRDefault="00000000" w:rsidRPr="00000000" w14:paraId="0000014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Colloqui con la famiglia</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Risulta la seguente situazione di partenza:</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L’alunno/a dimostra specifiche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capacità  e potenzialità</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nei seguenti ambiti disciplinari:</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Linguistico – espressivo</w:t>
      </w:r>
    </w:p>
    <w:p w:rsidR="00000000" w:rsidDel="00000000" w:rsidP="00000000" w:rsidRDefault="00000000" w:rsidRPr="00000000" w14:paraId="0000015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Logico – matematico</w:t>
      </w:r>
    </w:p>
    <w:p w:rsidR="00000000" w:rsidDel="00000000" w:rsidP="00000000" w:rsidRDefault="00000000" w:rsidRPr="00000000" w14:paraId="0000015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Artistico – espressivo</w:t>
      </w:r>
    </w:p>
    <w:p w:rsidR="00000000" w:rsidDel="00000000" w:rsidP="00000000" w:rsidRDefault="00000000" w:rsidRPr="00000000" w14:paraId="0000015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Musicale</w:t>
      </w:r>
    </w:p>
    <w:p w:rsidR="00000000" w:rsidDel="00000000" w:rsidP="00000000" w:rsidRDefault="00000000" w:rsidRPr="00000000" w14:paraId="0000015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Motorio </w:t>
      </w:r>
    </w:p>
    <w:p w:rsidR="00000000" w:rsidDel="00000000" w:rsidP="00000000" w:rsidRDefault="00000000" w:rsidRPr="00000000" w14:paraId="0000015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Tecnologico e scientifico</w:t>
      </w:r>
    </w:p>
    <w:p w:rsidR="00000000" w:rsidDel="00000000" w:rsidP="00000000" w:rsidRDefault="00000000" w:rsidRPr="00000000" w14:paraId="0000015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Storico – geografico</w:t>
      </w:r>
    </w:p>
    <w:p w:rsidR="00000000" w:rsidDel="00000000" w:rsidP="00000000" w:rsidRDefault="00000000" w:rsidRPr="00000000" w14:paraId="0000015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L’alunno/a dimostra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difficoltà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nei seguenti ambiti disciplinari:</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Linguistico – espressivo</w:t>
      </w:r>
    </w:p>
    <w:p w:rsidR="00000000" w:rsidDel="00000000" w:rsidP="00000000" w:rsidRDefault="00000000" w:rsidRPr="00000000" w14:paraId="000001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Logico – matematico</w:t>
      </w:r>
    </w:p>
    <w:p w:rsidR="00000000" w:rsidDel="00000000" w:rsidP="00000000" w:rsidRDefault="00000000" w:rsidRPr="00000000" w14:paraId="0000016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Artistico – espressivo</w:t>
      </w:r>
    </w:p>
    <w:p w:rsidR="00000000" w:rsidDel="00000000" w:rsidP="00000000" w:rsidRDefault="00000000" w:rsidRPr="00000000" w14:paraId="0000016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Musicale</w:t>
      </w:r>
    </w:p>
    <w:p w:rsidR="00000000" w:rsidDel="00000000" w:rsidP="00000000" w:rsidRDefault="00000000" w:rsidRPr="00000000" w14:paraId="0000016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Motorio </w:t>
      </w:r>
    </w:p>
    <w:p w:rsidR="00000000" w:rsidDel="00000000" w:rsidP="00000000" w:rsidRDefault="00000000" w:rsidRPr="00000000" w14:paraId="0000016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Tecnologico e scientifico</w:t>
      </w:r>
    </w:p>
    <w:p w:rsidR="00000000" w:rsidDel="00000000" w:rsidP="00000000" w:rsidRDefault="00000000" w:rsidRPr="00000000" w14:paraId="0000016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Storico – geografico</w:t>
      </w:r>
    </w:p>
    <w:p w:rsidR="00000000" w:rsidDel="00000000" w:rsidP="00000000" w:rsidRDefault="00000000" w:rsidRPr="00000000" w14:paraId="0000016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single"/>
          <w:shd w:fill="auto" w:val="clear"/>
          <w:vertAlign w:val="baseline"/>
          <w:rtl w:val="0"/>
        </w:rPr>
        <w:t xml:space="preserve">Dovuta a….</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Totale mancanza di conoscenza della disciplina</w:t>
      </w:r>
    </w:p>
    <w:p w:rsidR="00000000" w:rsidDel="00000000" w:rsidP="00000000" w:rsidRDefault="00000000" w:rsidRPr="00000000" w14:paraId="0000017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Lacune pregresse</w:t>
      </w:r>
    </w:p>
    <w:p w:rsidR="00000000" w:rsidDel="00000000" w:rsidP="00000000" w:rsidRDefault="00000000" w:rsidRPr="00000000" w14:paraId="0000017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Scarsa scolarizzazione</w:t>
      </w:r>
    </w:p>
    <w:p w:rsidR="00000000" w:rsidDel="00000000" w:rsidP="00000000" w:rsidRDefault="00000000" w:rsidRPr="00000000" w14:paraId="0000017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Mancanza di conoscenza della lingua italiana </w:t>
      </w:r>
    </w:p>
    <w:p w:rsidR="00000000" w:rsidDel="00000000" w:rsidP="00000000" w:rsidRDefault="00000000" w:rsidRPr="00000000" w14:paraId="0000017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Difficoltà nella “lingua dello studio”</w:t>
      </w:r>
    </w:p>
    <w:p w:rsidR="00000000" w:rsidDel="00000000" w:rsidP="00000000" w:rsidRDefault="00000000" w:rsidRPr="00000000" w14:paraId="0000017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znysh7"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sz w:val="24"/>
          <w:szCs w:val="24"/>
        </w:rPr>
      </w:pPr>
      <w:bookmarkStart w:colFirst="0" w:colLast="0" w:name="_heading=h.axpyiu2s58f0" w:id="3"/>
      <w:bookmarkEnd w:id="3"/>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sz w:val="24"/>
          <w:szCs w:val="24"/>
        </w:rPr>
      </w:pPr>
      <w:bookmarkStart w:colFirst="0" w:colLast="0" w:name="_heading=h.v72pl428gqei" w:id="4"/>
      <w:bookmarkEnd w:id="4"/>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sz w:val="24"/>
          <w:szCs w:val="24"/>
        </w:rPr>
      </w:pPr>
      <w:bookmarkStart w:colFirst="0" w:colLast="0" w:name="_heading=h.imctzshamj0v" w:id="5"/>
      <w:bookmarkEnd w:id="5"/>
      <w:r w:rsidDel="00000000" w:rsidR="00000000" w:rsidRPr="00000000">
        <w:rPr>
          <w:rtl w:val="0"/>
        </w:rPr>
      </w:r>
    </w:p>
    <w:tbl>
      <w:tblPr>
        <w:tblStyle w:val="Table8"/>
        <w:tblW w:w="9025.0" w:type="dxa"/>
        <w:jc w:val="left"/>
        <w:tblInd w:w="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5"/>
        <w:tblGridChange w:id="0">
          <w:tblGrid>
            <w:gridCol w:w="9025"/>
          </w:tblGrid>
        </w:tblGridChange>
      </w:tblGrid>
      <w:tr>
        <w:trPr>
          <w:cantSplit w:val="0"/>
          <w:trHeight w:val="536" w:hRule="atLeast"/>
          <w:tblHeader w:val="0"/>
        </w:trPr>
        <w:tc>
          <w:tcPr>
            <w:vAlign w:val="top"/>
          </w:tcPr>
          <w:p w:rsidR="00000000" w:rsidDel="00000000" w:rsidP="00000000" w:rsidRDefault="00000000" w:rsidRPr="00000000" w14:paraId="0000017C">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Discipline per le quali si elabora il Pdp </w:t>
            </w:r>
          </w:p>
        </w:tc>
      </w:tr>
    </w:tbl>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Italiano</w:t>
      </w:r>
    </w:p>
    <w:p w:rsidR="00000000" w:rsidDel="00000000" w:rsidP="00000000" w:rsidRDefault="00000000" w:rsidRPr="00000000" w14:paraId="000001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Storia</w:t>
      </w:r>
    </w:p>
    <w:p w:rsidR="00000000" w:rsidDel="00000000" w:rsidP="00000000" w:rsidRDefault="00000000" w:rsidRPr="00000000" w14:paraId="000001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Geografia</w:t>
      </w:r>
    </w:p>
    <w:p w:rsidR="00000000" w:rsidDel="00000000" w:rsidP="00000000" w:rsidRDefault="00000000" w:rsidRPr="00000000" w14:paraId="000001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Matematica</w:t>
      </w:r>
    </w:p>
    <w:p w:rsidR="00000000" w:rsidDel="00000000" w:rsidP="00000000" w:rsidRDefault="00000000" w:rsidRPr="00000000" w14:paraId="000001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Scienze</w:t>
      </w:r>
    </w:p>
    <w:p w:rsidR="00000000" w:rsidDel="00000000" w:rsidP="00000000" w:rsidRDefault="00000000" w:rsidRPr="00000000" w14:paraId="000001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Tecnologia</w:t>
      </w:r>
    </w:p>
    <w:p w:rsidR="00000000" w:rsidDel="00000000" w:rsidP="00000000" w:rsidRDefault="00000000" w:rsidRPr="00000000" w14:paraId="000001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Lingua straniera 1</w:t>
      </w:r>
    </w:p>
    <w:p w:rsidR="00000000" w:rsidDel="00000000" w:rsidP="00000000" w:rsidRDefault="00000000" w:rsidRPr="00000000" w14:paraId="000001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Lingua straniera 2</w:t>
      </w:r>
    </w:p>
    <w:p w:rsidR="00000000" w:rsidDel="00000000" w:rsidP="00000000" w:rsidRDefault="00000000" w:rsidRPr="00000000" w14:paraId="0000018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Musica</w:t>
      </w:r>
    </w:p>
    <w:p w:rsidR="00000000" w:rsidDel="00000000" w:rsidP="00000000" w:rsidRDefault="00000000" w:rsidRPr="00000000" w14:paraId="000001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Arte </w:t>
      </w:r>
    </w:p>
    <w:p w:rsidR="00000000" w:rsidDel="00000000" w:rsidP="00000000" w:rsidRDefault="00000000" w:rsidRPr="00000000" w14:paraId="000001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Religione/Materia Alternativa</w:t>
      </w:r>
    </w:p>
    <w:p w:rsidR="00000000" w:rsidDel="00000000" w:rsidP="00000000" w:rsidRDefault="00000000" w:rsidRPr="00000000" w14:paraId="000001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bookmarkStart w:colFirst="0" w:colLast="0" w:name="_heading=h.2et92p0" w:id="6"/>
      <w:bookmarkEnd w:id="6"/>
      <w:r w:rsidDel="00000000" w:rsidR="00000000" w:rsidRPr="00000000">
        <w:rPr>
          <w:rtl w:val="0"/>
        </w:rPr>
      </w:r>
    </w:p>
    <w:tbl>
      <w:tblPr>
        <w:tblStyle w:val="Table9"/>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rHeight w:val="553" w:hRule="atLeast"/>
          <w:tblHeader w:val="0"/>
        </w:trPr>
        <w:tc>
          <w:tcPr>
            <w:vAlign w:val="top"/>
          </w:tcPr>
          <w:p w:rsidR="00000000" w:rsidDel="00000000" w:rsidP="00000000" w:rsidRDefault="00000000" w:rsidRPr="00000000" w14:paraId="0000018D">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CRITERI PER L’ADATTAMENTO DEI PROGRAMMI    (CONTENUTI DISCIPLINARI)</w:t>
            </w:r>
            <w:r w:rsidDel="00000000" w:rsidR="00000000" w:rsidRPr="00000000">
              <w:rPr>
                <w:rtl w:val="0"/>
              </w:rPr>
            </w:r>
          </w:p>
        </w:tc>
      </w:tr>
    </w:tb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 deve tener conto dei livelli di padronanza della lingua italiana secondo il QCER.</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Casi possibili:</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280" w:before="28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Completamente differenziati (situazione di partenza distante dal resto della classe).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280" w:before="28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Ridotti: i contenuti della programmazione di classe vengono quantitativamente proposti in forma ridotta e qualitativamente adattati alla competenza linguistica in modo da proporre un percorso realisticamente sostenibile.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280" w:before="28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stessi programmati per la classe ma ogni docente, nell’ambito della propria disciplina, dovrà selezionare i contenuti individuando i nuclei tematici fondamentali per permettere il raggiungimento degli obiettivi minimi disciplinari indicati.</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8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8"/>
          <w:szCs w:val="28"/>
          <w:u w:val="none"/>
          <w:shd w:fill="auto" w:val="clear"/>
          <w:vertAlign w:val="baseline"/>
        </w:rPr>
      </w:pPr>
      <w:bookmarkStart w:colFirst="0" w:colLast="0" w:name="_heading=h.tyjcwt" w:id="7"/>
      <w:bookmarkEnd w:id="7"/>
      <w:r w:rsidDel="00000000" w:rsidR="00000000" w:rsidRPr="00000000">
        <w:rPr>
          <w:rtl w:val="0"/>
        </w:rPr>
      </w:r>
    </w:p>
    <w:tbl>
      <w:tblPr>
        <w:tblStyle w:val="Table10"/>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cantSplit w:val="0"/>
          <w:trHeight w:val="469" w:hRule="atLeast"/>
          <w:tblHeader w:val="0"/>
        </w:trPr>
        <w:tc>
          <w:tcPr>
            <w:vAlign w:val="top"/>
          </w:tcPr>
          <w:p w:rsidR="00000000" w:rsidDel="00000000" w:rsidP="00000000" w:rsidRDefault="00000000" w:rsidRPr="00000000" w14:paraId="0000019A">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INTERVENTI INTEGRATIVI DI SUPPORTO PREVISTI</w:t>
            </w:r>
          </w:p>
        </w:tc>
      </w:tr>
    </w:tbl>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280" w:before="28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individualizzate e/o di piccolo gruppo con:</w:t>
      </w:r>
    </w:p>
    <w:p w:rsidR="00000000" w:rsidDel="00000000" w:rsidP="00000000" w:rsidRDefault="00000000" w:rsidRPr="00000000" w14:paraId="0000019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8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L’insegnante curriculare</w:t>
      </w:r>
    </w:p>
    <w:p w:rsidR="00000000" w:rsidDel="00000000" w:rsidP="00000000" w:rsidRDefault="00000000" w:rsidRPr="00000000" w14:paraId="0000019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L’insegnante di sostegno (se presente nella classe)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28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Corso di italiano L2 in orario scolastico/extrascolastico</w:t>
      </w:r>
    </w:p>
    <w:p w:rsidR="00000000" w:rsidDel="00000000" w:rsidP="00000000" w:rsidRDefault="00000000" w:rsidRPr="00000000" w14:paraId="000001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Intervento di mediatore linguistico</w:t>
      </w:r>
    </w:p>
    <w:p w:rsidR="00000000" w:rsidDel="00000000" w:rsidP="00000000" w:rsidRDefault="00000000" w:rsidRPr="00000000" w14:paraId="000001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Doposcuola didattico alunni stranieri</w:t>
      </w:r>
    </w:p>
    <w:p w:rsidR="00000000" w:rsidDel="00000000" w:rsidP="00000000" w:rsidRDefault="00000000" w:rsidRPr="00000000" w14:paraId="000001A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Doposcuola didattico scuola media/scuola primaria</w:t>
      </w:r>
    </w:p>
    <w:p w:rsidR="00000000" w:rsidDel="00000000" w:rsidP="00000000" w:rsidRDefault="00000000" w:rsidRPr="00000000" w14:paraId="000001A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Recupero disciplinare</w:t>
      </w:r>
    </w:p>
    <w:p w:rsidR="00000000" w:rsidDel="00000000" w:rsidP="00000000" w:rsidRDefault="00000000" w:rsidRPr="00000000" w14:paraId="000001A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ricreative pomeridiane scolastiche</w:t>
      </w:r>
    </w:p>
    <w:p w:rsidR="00000000" w:rsidDel="00000000" w:rsidP="00000000" w:rsidRDefault="00000000" w:rsidRPr="00000000" w14:paraId="000001A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Strutture pomeridiane esterne alla scuola</w:t>
      </w:r>
    </w:p>
    <w:p w:rsidR="00000000" w:rsidDel="00000000" w:rsidP="00000000" w:rsidRDefault="00000000" w:rsidRPr="00000000" w14:paraId="000001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dy6vkm" w:id="8"/>
      <w:bookmarkEnd w:id="8"/>
      <w:r w:rsidDel="00000000" w:rsidR="00000000" w:rsidRPr="00000000">
        <w:rPr>
          <w:rtl w:val="0"/>
        </w:rPr>
      </w:r>
    </w:p>
    <w:tbl>
      <w:tblPr>
        <w:tblStyle w:val="Table11"/>
        <w:tblW w:w="9645.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5"/>
        <w:tblGridChange w:id="0">
          <w:tblGrid>
            <w:gridCol w:w="9645"/>
          </w:tblGrid>
        </w:tblGridChange>
      </w:tblGrid>
      <w:tr>
        <w:trPr>
          <w:cantSplit w:val="0"/>
          <w:trHeight w:val="586" w:hRule="atLeast"/>
          <w:tblHeader w:val="0"/>
        </w:trPr>
        <w:tc>
          <w:tcPr>
            <w:vAlign w:val="top"/>
          </w:tcPr>
          <w:p w:rsidR="00000000" w:rsidDel="00000000" w:rsidP="00000000" w:rsidRDefault="00000000" w:rsidRPr="00000000" w14:paraId="000001AB">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Strategie Per Favorire L’apprendimento, L’autonomia Di Studio E La Metacognizione</w:t>
            </w:r>
          </w:p>
        </w:tc>
      </w:tr>
    </w:tbl>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APPROCCI E STRATEGIE</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2"/>
        </w:tabs>
        <w:spacing w:after="0" w:before="28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Organizzare lezioni frontali  che utilizzino contemporaneamente più linguaggi comunicativi(es. codice linguistico, iconico, …)</w:t>
      </w:r>
    </w:p>
    <w:p w:rsidR="00000000" w:rsidDel="00000000" w:rsidP="00000000" w:rsidRDefault="00000000" w:rsidRPr="00000000" w14:paraId="000001B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Utilizzare la classe come risorsa in </w:t>
      </w:r>
    </w:p>
    <w:p w:rsidR="00000000" w:rsidDel="00000000" w:rsidP="00000000" w:rsidRDefault="00000000" w:rsidRPr="00000000" w14:paraId="000001B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280" w:line="360" w:lineRule="auto"/>
        <w:ind w:left="264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Apprendimenti e attività laboratoriale in piccoli gruppi</w:t>
      </w:r>
    </w:p>
    <w:p w:rsidR="00000000" w:rsidDel="00000000" w:rsidP="00000000" w:rsidRDefault="00000000" w:rsidRPr="00000000" w14:paraId="000001B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264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di coppia</w:t>
      </w:r>
    </w:p>
    <w:p w:rsidR="00000000" w:rsidDel="00000000" w:rsidP="00000000" w:rsidRDefault="00000000" w:rsidRPr="00000000" w14:paraId="000001B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264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di tutoring e aiuto tra pari</w:t>
      </w:r>
    </w:p>
    <w:p w:rsidR="00000000" w:rsidDel="00000000" w:rsidP="00000000" w:rsidRDefault="00000000" w:rsidRPr="00000000" w14:paraId="000001B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264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Attività di cooperative learning</w:t>
      </w:r>
    </w:p>
    <w:p w:rsidR="00000000" w:rsidDel="00000000" w:rsidP="00000000" w:rsidRDefault="00000000" w:rsidRPr="00000000" w14:paraId="000001B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Introdurre l’attività didattica in modo operativo</w:t>
      </w:r>
    </w:p>
    <w:p w:rsidR="00000000" w:rsidDel="00000000" w:rsidP="00000000" w:rsidRDefault="00000000" w:rsidRPr="00000000" w14:paraId="000001B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Contestualizzare l’attività didattica</w:t>
      </w:r>
    </w:p>
    <w:p w:rsidR="00000000" w:rsidDel="00000000" w:rsidP="00000000" w:rsidRDefault="00000000" w:rsidRPr="00000000" w14:paraId="000001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Semplificare il linguaggio</w:t>
      </w:r>
    </w:p>
    <w:p w:rsidR="00000000" w:rsidDel="00000000" w:rsidP="00000000" w:rsidRDefault="00000000" w:rsidRPr="00000000" w14:paraId="000001B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Fornire spiegazioni individualizzate</w:t>
      </w:r>
    </w:p>
    <w:p w:rsidR="00000000" w:rsidDel="00000000" w:rsidP="00000000" w:rsidRDefault="00000000" w:rsidRPr="00000000" w14:paraId="000001B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Semplificare il testo</w:t>
      </w:r>
    </w:p>
    <w:p w:rsidR="00000000" w:rsidDel="00000000" w:rsidP="00000000" w:rsidRDefault="00000000" w:rsidRPr="00000000" w14:paraId="000001B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Fornire conoscenze per le strategie di studio parole chiave, sottolineature, osservazione delle immagini e del titolo, ecc.</w:t>
      </w:r>
    </w:p>
    <w:p w:rsidR="00000000" w:rsidDel="00000000" w:rsidP="00000000" w:rsidRDefault="00000000" w:rsidRPr="00000000" w14:paraId="000001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Semplificare le consegne</w:t>
      </w:r>
    </w:p>
    <w:p w:rsidR="00000000" w:rsidDel="00000000" w:rsidP="00000000" w:rsidRDefault="00000000" w:rsidRPr="00000000" w14:paraId="000001B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Rispettare i tempi di assimilazione dei contenuti disciplinari</w:t>
      </w:r>
    </w:p>
    <w:p w:rsidR="00000000" w:rsidDel="00000000" w:rsidP="00000000" w:rsidRDefault="00000000" w:rsidRPr="00000000" w14:paraId="000001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Guidare alla comprensione del testo attraverso semplici domande strutturate</w:t>
      </w:r>
    </w:p>
    <w:p w:rsidR="00000000" w:rsidDel="00000000" w:rsidP="00000000" w:rsidRDefault="00000000" w:rsidRPr="00000000" w14:paraId="000001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Verificare la comprensione delle indicazioni ricevute per un compito (consegne)</w:t>
      </w:r>
    </w:p>
    <w:p w:rsidR="00000000" w:rsidDel="00000000" w:rsidP="00000000" w:rsidRDefault="00000000" w:rsidRPr="00000000" w14:paraId="000001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Concedere tempi più lunghi nell’esecuzione di alcuni compiti</w:t>
      </w:r>
    </w:p>
    <w:p w:rsidR="00000000" w:rsidDel="00000000" w:rsidP="00000000" w:rsidRDefault="00000000" w:rsidRPr="00000000" w14:paraId="000001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Fornire strumenti compensativi</w:t>
      </w:r>
    </w:p>
    <w:p w:rsidR="00000000" w:rsidDel="00000000" w:rsidP="00000000" w:rsidRDefault="00000000" w:rsidRPr="00000000" w14:paraId="000001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Attuare misure dispensative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Altre proposte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che si ritiene si adattino alla specificità dell’alunno (strategie di studio, organizzazione del lavoro, dei compiti,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STRUMENTI COMPENSATIVI</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28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Supporti informatici</w:t>
      </w:r>
    </w:p>
    <w:p w:rsidR="00000000" w:rsidDel="00000000" w:rsidP="00000000" w:rsidRDefault="00000000" w:rsidRPr="00000000" w14:paraId="000001C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w:t>
      </w:r>
    </w:p>
    <w:p w:rsidR="00000000" w:rsidDel="00000000" w:rsidP="00000000" w:rsidRDefault="00000000" w:rsidRPr="00000000" w14:paraId="000001C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Audiovisivi</w:t>
      </w:r>
    </w:p>
    <w:p w:rsidR="00000000" w:rsidDel="00000000" w:rsidP="00000000" w:rsidRDefault="00000000" w:rsidRPr="00000000" w14:paraId="000001C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di studio alternativi</w:t>
      </w:r>
    </w:p>
    <w:p w:rsidR="00000000" w:rsidDel="00000000" w:rsidP="00000000" w:rsidRDefault="00000000" w:rsidRPr="00000000" w14:paraId="000001C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semplificati</w:t>
      </w:r>
    </w:p>
    <w:p w:rsidR="00000000" w:rsidDel="00000000" w:rsidP="00000000" w:rsidRDefault="00000000" w:rsidRPr="00000000" w14:paraId="000001C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facilitati ad alta comprensibilità</w:t>
      </w:r>
    </w:p>
    <w:p w:rsidR="00000000" w:rsidDel="00000000" w:rsidP="00000000" w:rsidRDefault="00000000" w:rsidRPr="00000000" w14:paraId="000001C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di consultazione</w:t>
      </w:r>
    </w:p>
    <w:p w:rsidR="00000000" w:rsidDel="00000000" w:rsidP="00000000" w:rsidRDefault="00000000" w:rsidRPr="00000000" w14:paraId="000001D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Mappe concettuali</w:t>
      </w:r>
    </w:p>
    <w:p w:rsidR="00000000" w:rsidDel="00000000" w:rsidP="00000000" w:rsidRDefault="00000000" w:rsidRPr="00000000" w14:paraId="000001D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Schemi (dei verbi, grammaticali, ….)</w:t>
      </w:r>
    </w:p>
    <w:p w:rsidR="00000000" w:rsidDel="00000000" w:rsidP="00000000" w:rsidRDefault="00000000" w:rsidRPr="00000000" w14:paraId="000001D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Tabelle (dei mesi, dell’alfabeto, dei vari caratteri, formule, …)</w:t>
      </w:r>
    </w:p>
    <w:p w:rsidR="00000000" w:rsidDel="00000000" w:rsidP="00000000" w:rsidRDefault="00000000" w:rsidRPr="00000000" w14:paraId="000001D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Tavole</w:t>
      </w:r>
    </w:p>
    <w:p w:rsidR="00000000" w:rsidDel="00000000" w:rsidP="00000000" w:rsidRDefault="00000000" w:rsidRPr="00000000" w14:paraId="000001D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Dizionario</w:t>
      </w:r>
    </w:p>
    <w:p w:rsidR="00000000" w:rsidDel="00000000" w:rsidP="00000000" w:rsidRDefault="00000000" w:rsidRPr="00000000" w14:paraId="000001D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Calcolatrice</w:t>
      </w:r>
    </w:p>
    <w:p w:rsidR="00000000" w:rsidDel="00000000" w:rsidP="00000000" w:rsidRDefault="00000000" w:rsidRPr="00000000" w14:paraId="000001D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Registratore</w:t>
      </w:r>
    </w:p>
    <w:p w:rsidR="00000000" w:rsidDel="00000000" w:rsidP="00000000" w:rsidRDefault="00000000" w:rsidRPr="00000000" w14:paraId="000001D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Uso dei linguaggi non verbali(foto, immagini, video, grafici, schemi, cartine, …)</w:t>
      </w:r>
    </w:p>
    <w:p w:rsidR="00000000" w:rsidDel="00000000" w:rsidP="00000000" w:rsidRDefault="00000000" w:rsidRPr="00000000" w14:paraId="000001D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Schede suppletive</w:t>
      </w:r>
    </w:p>
    <w:p w:rsidR="00000000" w:rsidDel="00000000" w:rsidP="00000000" w:rsidRDefault="00000000" w:rsidRPr="00000000" w14:paraId="000001D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Testi ridotti</w:t>
      </w:r>
    </w:p>
    <w:p w:rsidR="00000000" w:rsidDel="00000000" w:rsidP="00000000" w:rsidRDefault="00000000" w:rsidRPr="00000000" w14:paraId="000001D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Lingua veicolare (se prevista)</w:t>
      </w:r>
    </w:p>
    <w:p w:rsidR="00000000" w:rsidDel="00000000" w:rsidP="00000000" w:rsidRDefault="00000000" w:rsidRPr="00000000" w14:paraId="000001D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Carte geografiche/storiche </w:t>
      </w:r>
    </w:p>
    <w:p w:rsidR="00000000" w:rsidDel="00000000" w:rsidP="00000000" w:rsidRDefault="00000000" w:rsidRPr="00000000" w14:paraId="000001D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72"/>
        </w:tabs>
        <w:spacing w:after="28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2"/>
        </w:tabs>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bookmarkStart w:colFirst="0" w:colLast="0" w:name="_heading=h.1t3h5sf" w:id="9"/>
      <w:bookmarkEnd w:id="9"/>
      <w:r w:rsidDel="00000000" w:rsidR="00000000" w:rsidRPr="00000000">
        <w:rPr>
          <w:rtl w:val="0"/>
        </w:rPr>
      </w:r>
    </w:p>
    <w:tbl>
      <w:tblPr>
        <w:tblStyle w:val="Table12"/>
        <w:tblW w:w="9025.0" w:type="dxa"/>
        <w:jc w:val="left"/>
        <w:tblInd w:w="-12.00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5"/>
        <w:tblGridChange w:id="0">
          <w:tblGrid>
            <w:gridCol w:w="9025"/>
          </w:tblGrid>
        </w:tblGridChange>
      </w:tblGrid>
      <w:tr>
        <w:trPr>
          <w:cantSplit w:val="0"/>
          <w:trHeight w:val="586" w:hRule="atLeast"/>
          <w:tblHeader w:val="0"/>
        </w:trPr>
        <w:tc>
          <w:tcPr>
            <w:vAlign w:val="top"/>
          </w:tcPr>
          <w:p w:rsidR="00000000" w:rsidDel="00000000" w:rsidP="00000000" w:rsidRDefault="00000000" w:rsidRPr="00000000" w14:paraId="000001DF">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VERIFICA</w:t>
            </w:r>
          </w:p>
        </w:tc>
      </w:tr>
    </w:tbl>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Attenzione ai contenuti piuttosto che alla forma</w:t>
      </w: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Interrogazioni programmate</w:t>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Personalizzazione delle prove (parzialmente o completamente differenziate)</w:t>
      </w:r>
      <w:r w:rsidDel="00000000" w:rsidR="00000000" w:rsidRPr="00000000">
        <w:rPr>
          <w:rtl w:val="0"/>
        </w:rPr>
      </w:r>
    </w:p>
    <w:p w:rsidR="00000000" w:rsidDel="00000000" w:rsidP="00000000" w:rsidRDefault="00000000" w:rsidRPr="00000000" w14:paraId="000001E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strumenti necessari usati abitualmente dall’alunno(computer, tabelle, schemi, …)</w:t>
      </w:r>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Riduzione di richieste e/o tempi più lunghi per lo svolgimento di compiti scritti </w:t>
      </w: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 orali in compensazioni di prove scritte</w:t>
      </w: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280" w:line="240" w:lineRule="auto"/>
        <w:ind w:left="709" w:right="0" w:hanging="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TIPOLOGIE DI VERIFICHE</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Prove oggettive ( vero – falso, scelta multipla, completamento di frasi con parole indicate in fondo testo, cloze, collegamento, abbinamento parole – immagine/testo – immagine,…)</w:t>
      </w:r>
    </w:p>
    <w:p w:rsidR="00000000" w:rsidDel="00000000" w:rsidP="00000000" w:rsidRDefault="00000000" w:rsidRPr="00000000" w14:paraId="000001E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Semplici domande con risposte aperte – compilazione di griglie, schemi, tabelle, uso di immagini per facilitare la comprensione</w:t>
      </w:r>
    </w:p>
    <w:p w:rsidR="00000000" w:rsidDel="00000000" w:rsidP="00000000" w:rsidRDefault="00000000" w:rsidRPr="00000000" w14:paraId="000001E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4d34og8" w:id="10"/>
      <w:bookmarkEnd w:id="10"/>
      <w:r w:rsidDel="00000000" w:rsidR="00000000" w:rsidRPr="00000000">
        <w:rPr>
          <w:rtl w:val="0"/>
        </w:rPr>
      </w:r>
    </w:p>
    <w:tbl>
      <w:tblPr>
        <w:tblStyle w:val="Table13"/>
        <w:tblW w:w="944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44"/>
        <w:tblGridChange w:id="0">
          <w:tblGrid>
            <w:gridCol w:w="9444"/>
          </w:tblGrid>
        </w:tblGridChange>
      </w:tblGrid>
      <w:tr>
        <w:trPr>
          <w:cantSplit w:val="0"/>
          <w:trHeight w:val="737" w:hRule="atLeast"/>
          <w:tblHeader w:val="0"/>
        </w:trPr>
        <w:tc>
          <w:tcPr>
            <w:vAlign w:val="top"/>
          </w:tcPr>
          <w:p w:rsidR="00000000" w:rsidDel="00000000" w:rsidP="00000000" w:rsidRDefault="00000000" w:rsidRPr="00000000" w14:paraId="000001F2">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CRITERI DI VALUTAZIONE</w:t>
            </w:r>
          </w:p>
        </w:tc>
      </w:tr>
    </w:tbl>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 valutazione per ogni singola disciplina e quella finale di ammissione alla classe successiva sarà coerente con quanto delineato nel PDP e terrà conto:</w:t>
      </w:r>
      <w:r w:rsidDel="00000000" w:rsidR="00000000" w:rsidRPr="00000000">
        <w:rPr>
          <w:rtl w:val="0"/>
        </w:rPr>
      </w:r>
    </w:p>
    <w:p w:rsidR="00000000" w:rsidDel="00000000" w:rsidP="00000000" w:rsidRDefault="00000000" w:rsidRPr="00000000" w14:paraId="000001F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 PDP e degli obiettivi disciplinari indicati e raggiunti</w:t>
      </w:r>
    </w:p>
    <w:p w:rsidR="00000000" w:rsidDel="00000000" w:rsidP="00000000" w:rsidRDefault="00000000" w:rsidRPr="00000000" w14:paraId="000001F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Delle attività integrative seguite dall’alunno</w:t>
      </w:r>
    </w:p>
    <w:p w:rsidR="00000000" w:rsidDel="00000000" w:rsidP="00000000" w:rsidRDefault="00000000" w:rsidRPr="00000000" w14:paraId="000001F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Della motivazione</w:t>
      </w:r>
    </w:p>
    <w:p w:rsidR="00000000" w:rsidDel="00000000" w:rsidP="00000000" w:rsidRDefault="00000000" w:rsidRPr="00000000" w14:paraId="000001F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Dell’impegno</w:t>
      </w:r>
    </w:p>
    <w:p w:rsidR="00000000" w:rsidDel="00000000" w:rsidP="00000000" w:rsidRDefault="00000000" w:rsidRPr="00000000" w14:paraId="000001F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Dei progressi in italiano L2</w:t>
      </w:r>
    </w:p>
    <w:p w:rsidR="00000000" w:rsidDel="00000000" w:rsidP="00000000" w:rsidRDefault="00000000" w:rsidRPr="00000000" w14:paraId="000001F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Dei progressi nelle discipline</w:t>
      </w:r>
    </w:p>
    <w:p w:rsidR="00000000" w:rsidDel="00000000" w:rsidP="00000000" w:rsidRDefault="00000000" w:rsidRPr="00000000" w14:paraId="000001F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Delle potenzialità dell’alunno</w:t>
      </w:r>
    </w:p>
    <w:p w:rsidR="00000000" w:rsidDel="00000000" w:rsidP="00000000" w:rsidRDefault="00000000" w:rsidRPr="00000000" w14:paraId="000001F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Delle competenze acquisite</w:t>
      </w:r>
    </w:p>
    <w:p w:rsidR="00000000" w:rsidDel="00000000" w:rsidP="00000000" w:rsidRDefault="00000000" w:rsidRPr="00000000" w14:paraId="000001F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Della previsione di sviluppo linguistico</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2s8eyo1" w:id="11"/>
      <w:bookmarkEnd w:id="11"/>
      <w:r w:rsidDel="00000000" w:rsidR="00000000" w:rsidRPr="00000000">
        <w:rPr>
          <w:rtl w:val="0"/>
        </w:rPr>
      </w:r>
    </w:p>
    <w:tbl>
      <w:tblPr>
        <w:tblStyle w:val="Table14"/>
        <w:tblW w:w="944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44"/>
        <w:tblGridChange w:id="0">
          <w:tblGrid>
            <w:gridCol w:w="9444"/>
          </w:tblGrid>
        </w:tblGridChange>
      </w:tblGrid>
      <w:tr>
        <w:trPr>
          <w:cantSplit w:val="0"/>
          <w:trHeight w:val="737" w:hRule="atLeast"/>
          <w:tblHeader w:val="0"/>
        </w:trPr>
        <w:tc>
          <w:tcPr>
            <w:vAlign w:val="top"/>
          </w:tcPr>
          <w:p w:rsidR="00000000" w:rsidDel="00000000" w:rsidP="00000000" w:rsidRDefault="00000000" w:rsidRPr="00000000" w14:paraId="00000200">
            <w:pPr>
              <w:keepNext w:val="1"/>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60" w:line="240" w:lineRule="auto"/>
              <w:ind w:left="714" w:right="0" w:hanging="357"/>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Patto con la famiglia</w:t>
            </w:r>
          </w:p>
        </w:tc>
      </w:tr>
    </w:tbl>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53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Il Consiglio di Classe/Team docenti</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concorda con i genitori o chi ne fa le veci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dell’alunno………………………………………… ……………………………………..</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119"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quanto segue:</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Modalità di aiuto a casa:</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 chi: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tutor/ madre/ padre/ altro familiare/ privato…………………………………………………………………………………</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Quando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per………………………………..ore…….</w:t>
      </w: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19"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 quali discipline,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attività viene seguito l’alunno/a nello studio:</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9" w:line="360" w:lineRule="auto"/>
        <w:ind w:left="709"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19" w:line="36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Suggerimenti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Strumenti compensativi e dispensativi utilizzati a casa:</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Strumenti informatici (pc, videoscrittura con correttore ortografico…)</w:t>
      </w:r>
    </w:p>
    <w:p w:rsidR="00000000" w:rsidDel="00000000" w:rsidP="00000000" w:rsidRDefault="00000000" w:rsidRPr="00000000" w14:paraId="0000020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Uso di mediatori didattici: tabelle, schemi, mappe, immagini…………………….</w:t>
      </w:r>
    </w:p>
    <w:p w:rsidR="00000000" w:rsidDel="00000000" w:rsidP="00000000" w:rsidRDefault="00000000" w:rsidRPr="00000000" w14:paraId="0000021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Uso di calcolatrice, tavola pitagorica, formulari di geometria…………………….</w:t>
      </w:r>
    </w:p>
    <w:p w:rsidR="00000000" w:rsidDel="00000000" w:rsidP="00000000" w:rsidRDefault="00000000" w:rsidRPr="00000000" w14:paraId="0000021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Controllo costante del diario per accertamento della comprensione da parte dell’alunno/a, delle consegne da svolgere a casa</w:t>
      </w:r>
    </w:p>
    <w:p w:rsidR="00000000" w:rsidDel="00000000" w:rsidP="00000000" w:rsidRDefault="00000000" w:rsidRPr="00000000" w14:paraId="0000021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Supporto nello studio a casa, selezione dei contenuti di studio</w:t>
      </w:r>
    </w:p>
    <w:p w:rsidR="00000000" w:rsidDel="00000000" w:rsidP="00000000" w:rsidRDefault="00000000" w:rsidRPr="00000000" w14:paraId="0000021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Uso dei testi semplificati o ridotti concordati con i docenti</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9" w:line="36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IL DIRIGENTE SCOLASTICO</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_________________________________</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GLI INSEGNANTI DI CLASSE</w:t>
      </w:r>
      <w:r w:rsidDel="00000000" w:rsidR="00000000" w:rsidRPr="00000000">
        <w:rPr>
          <w:rtl w:val="0"/>
        </w:rPr>
      </w:r>
    </w:p>
    <w:tbl>
      <w:tblPr>
        <w:tblStyle w:val="Table15"/>
        <w:tblW w:w="9720.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1"/>
          <w:tblHeader w:val="0"/>
        </w:trPr>
        <w:tc>
          <w:tcPr>
            <w:tcBorders>
              <w:top w:color="000000" w:space="0" w:sz="0" w:val="nil"/>
              <w:left w:color="000000" w:space="0" w:sz="0" w:val="nil"/>
              <w:right w:color="000000" w:space="0" w:sz="0" w:val="nil"/>
            </w:tcBorders>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0" w:val="nil"/>
              <w:right w:color="000000" w:space="0" w:sz="0" w:val="nil"/>
            </w:tcBorders>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0" w:val="nil"/>
              <w:right w:color="000000" w:space="0" w:sz="0" w:val="nil"/>
            </w:tcBorders>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7" w:hRule="atLeast"/>
          <w:tblHeader w:val="0"/>
        </w:trPr>
        <w:tc>
          <w:tcPr>
            <w:tcBorders>
              <w:left w:color="000000" w:space="0" w:sz="0" w:val="nil"/>
              <w:right w:color="000000" w:space="0" w:sz="0" w:val="nil"/>
            </w:tcBorders>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12" w:hRule="atLeast"/>
          <w:tblHeader w:val="0"/>
        </w:trPr>
        <w:tc>
          <w:tcPr>
            <w:tcBorders>
              <w:left w:color="000000" w:space="0" w:sz="0" w:val="nil"/>
              <w:right w:color="000000" w:space="0" w:sz="0" w:val="nil"/>
            </w:tcBorders>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0" w:val="nil"/>
              <w:right w:color="000000" w:space="0" w:sz="0" w:val="nil"/>
            </w:tcBorders>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0" w:val="nil"/>
              <w:right w:color="000000" w:space="0" w:sz="0" w:val="nil"/>
            </w:tcBorders>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left w:color="000000" w:space="0" w:sz="0" w:val="nil"/>
              <w:right w:color="000000" w:space="0" w:sz="0" w:val="nil"/>
            </w:tcBorders>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GENITORI per accettazione e assunzione degli impegni</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DATA</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bookmarkStart w:colFirst="0" w:colLast="0" w:name="_heading=h.17dp8vu" w:id="12"/>
      <w:bookmarkEnd w:id="12"/>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_____________________________________</w:t>
      </w:r>
      <w:r w:rsidDel="00000000" w:rsidR="00000000" w:rsidRPr="00000000">
        <w:rPr>
          <w:rtl w:val="0"/>
        </w:rPr>
      </w:r>
    </w:p>
    <w:p w:rsidR="00000000" w:rsidDel="00000000" w:rsidP="00000000" w:rsidRDefault="00000000" w:rsidRPr="00000000" w14:paraId="0000022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360" w:right="0" w:firstLine="0"/>
        <w:jc w:val="both"/>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2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360" w:right="0" w:firstLine="0"/>
        <w:jc w:val="both"/>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ALLEGATO C Quadro comune europeo di riferimento per la conoscenza delle lingue</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Il Quadro comune di riferimento europeo distingue tre ampie fasce di competenza ("Base", "Autonomia" e "Padronanza"), ripartite a loro volta in due livelli ciascuna per un totale di sei livelli complessivi, e descrive ciò che un individuo è in grado di fare in dettaglio a ciascun livello nei diversi ambiti di competenza: comprensione scritta (comprensione di elaborati scritti), comprensione orale (comprensione della lingua parlata), produzione scritta e produzione orale (abilità nella comunicazione scritta e orale).</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39"/>
        </w:tabs>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 - Base</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A1 -Livello base</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Si comprendono e si usano espressioni di uso quotidiano e frasi basilari tese a soddisfare bisogni di tipo concreto. Si sa presentare sé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A2 -Livello elementare</w:t>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Comunica in attività semplici e di abitudine che richiedono un semplice scambio di informazioni su argomenti familiari e comuni. Sa descrivere in termini semplici aspetti della sua vita, dell’ambiente circostante; sa esprimere bisogni immediati.</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B - Autonomia</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B1 -Livello intermedio o "di soglia"</w:t>
      </w: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B2 -Livello intermedio superiore</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Comprende le idee principali di testi complessi su argomenti sia concreti che astratti, comprende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 - Padronanza</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C1 -Livello avanzato o "di efficienza autonoma"</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C2 -Livello di padronanza della lingua in situazioni complesse</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 descrittori ripossono trovare impiego in ogni lingua parlata in Europa e sono tradotti in ogni lingua.</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b w:val="1"/>
        <w:bCs w:val="1"/>
        <w:vertAlign w:val="baseline"/>
      </w:rPr>
    </w:lvl>
    <w:lvl w:ilvl="1">
      <w:start w:val="1"/>
      <w:numFmt w:val="decimal"/>
      <w:lvlText w:val="%1.%2"/>
      <w:lvlJc w:val="left"/>
      <w:pPr>
        <w:ind w:left="870" w:hanging="510"/>
      </w:pPr>
      <w:rPr>
        <w:rFonts w:ascii="Cambria" w:cs="Cambria" w:eastAsia="Cambria" w:hAnsi="Cambria"/>
        <w:b w:val="1"/>
        <w:bCs w:val="1"/>
        <w:color w:val="000000"/>
        <w:sz w:val="26"/>
        <w:szCs w:val="26"/>
        <w:vertAlign w:val="baseline"/>
      </w:rPr>
    </w:lvl>
    <w:lvl w:ilvl="2">
      <w:start w:val="1"/>
      <w:numFmt w:val="decimal"/>
      <w:lvlText w:val="%1.%2.%3"/>
      <w:lvlJc w:val="left"/>
      <w:pPr>
        <w:ind w:left="1080" w:hanging="720"/>
      </w:pPr>
      <w:rPr>
        <w:rFonts w:ascii="Cambria" w:cs="Cambria" w:eastAsia="Cambria" w:hAnsi="Cambria"/>
        <w:color w:val="4f81bd"/>
        <w:sz w:val="26"/>
        <w:szCs w:val="26"/>
        <w:vertAlign w:val="baseline"/>
      </w:rPr>
    </w:lvl>
    <w:lvl w:ilvl="3">
      <w:start w:val="1"/>
      <w:numFmt w:val="decimal"/>
      <w:lvlText w:val="%1.%2.%3.%4"/>
      <w:lvlJc w:val="left"/>
      <w:pPr>
        <w:ind w:left="1080" w:hanging="720"/>
      </w:pPr>
      <w:rPr>
        <w:rFonts w:ascii="Cambria" w:cs="Cambria" w:eastAsia="Cambria" w:hAnsi="Cambria"/>
        <w:color w:val="4f81bd"/>
        <w:sz w:val="26"/>
        <w:szCs w:val="26"/>
        <w:vertAlign w:val="baseline"/>
      </w:rPr>
    </w:lvl>
    <w:lvl w:ilvl="4">
      <w:start w:val="1"/>
      <w:numFmt w:val="decimal"/>
      <w:lvlText w:val="%1.%2.%3.%4.%5"/>
      <w:lvlJc w:val="left"/>
      <w:pPr>
        <w:ind w:left="1440" w:hanging="1080"/>
      </w:pPr>
      <w:rPr>
        <w:rFonts w:ascii="Cambria" w:cs="Cambria" w:eastAsia="Cambria" w:hAnsi="Cambria"/>
        <w:color w:val="4f81bd"/>
        <w:sz w:val="26"/>
        <w:szCs w:val="26"/>
        <w:vertAlign w:val="baseline"/>
      </w:rPr>
    </w:lvl>
    <w:lvl w:ilvl="5">
      <w:start w:val="1"/>
      <w:numFmt w:val="decimal"/>
      <w:lvlText w:val="%1.%2.%3.%4.%5.%6"/>
      <w:lvlJc w:val="left"/>
      <w:pPr>
        <w:ind w:left="1440" w:hanging="1080"/>
      </w:pPr>
      <w:rPr>
        <w:rFonts w:ascii="Cambria" w:cs="Cambria" w:eastAsia="Cambria" w:hAnsi="Cambria"/>
        <w:color w:val="4f81bd"/>
        <w:sz w:val="26"/>
        <w:szCs w:val="26"/>
        <w:vertAlign w:val="baseline"/>
      </w:rPr>
    </w:lvl>
    <w:lvl w:ilvl="6">
      <w:start w:val="1"/>
      <w:numFmt w:val="decimal"/>
      <w:lvlText w:val="%1.%2.%3.%4.%5.%6.%7"/>
      <w:lvlJc w:val="left"/>
      <w:pPr>
        <w:ind w:left="1800" w:hanging="1440"/>
      </w:pPr>
      <w:rPr>
        <w:rFonts w:ascii="Cambria" w:cs="Cambria" w:eastAsia="Cambria" w:hAnsi="Cambria"/>
        <w:color w:val="4f81bd"/>
        <w:sz w:val="26"/>
        <w:szCs w:val="26"/>
        <w:vertAlign w:val="baseline"/>
      </w:rPr>
    </w:lvl>
    <w:lvl w:ilvl="7">
      <w:start w:val="1"/>
      <w:numFmt w:val="decimal"/>
      <w:lvlText w:val="%1.%2.%3.%4.%5.%6.%7.%8"/>
      <w:lvlJc w:val="left"/>
      <w:pPr>
        <w:ind w:left="1800" w:hanging="1440"/>
      </w:pPr>
      <w:rPr>
        <w:rFonts w:ascii="Cambria" w:cs="Cambria" w:eastAsia="Cambria" w:hAnsi="Cambria"/>
        <w:color w:val="4f81bd"/>
        <w:sz w:val="26"/>
        <w:szCs w:val="26"/>
        <w:vertAlign w:val="baseline"/>
      </w:rPr>
    </w:lvl>
    <w:lvl w:ilvl="8">
      <w:start w:val="1"/>
      <w:numFmt w:val="decimal"/>
      <w:lvlText w:val="%1.%2.%3.%4.%5.%6.%7.%8.%9"/>
      <w:lvlJc w:val="left"/>
      <w:pPr>
        <w:ind w:left="2160" w:hanging="1800"/>
      </w:pPr>
      <w:rPr>
        <w:rFonts w:ascii="Cambria" w:cs="Cambria" w:eastAsia="Cambria" w:hAnsi="Cambria"/>
        <w:color w:val="4f81bd"/>
        <w:sz w:val="26"/>
        <w:szCs w:val="26"/>
        <w:vertAlign w:val="baseline"/>
      </w:rPr>
    </w:lvl>
  </w:abstractNum>
  <w:abstractNum w:abstractNumId="3">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0"/>
      <w:numFmt w:val="bullet"/>
      <w:lvlText w:val="o"/>
      <w:lvlJc w:val="left"/>
      <w:pPr>
        <w:ind w:left="4839" w:hanging="360"/>
      </w:pPr>
      <w:rPr>
        <w:rFonts w:ascii="Courier New" w:cs="Courier New" w:eastAsia="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lvl w:ilvl="0">
      <w:start w:val="0"/>
      <w:numFmt w:val="bullet"/>
      <w:lvlText w:val="o"/>
      <w:lvlJc w:val="left"/>
      <w:pPr>
        <w:ind w:left="2646" w:hanging="360"/>
      </w:pPr>
      <w:rPr>
        <w:rFonts w:ascii="Courier New" w:cs="Courier New" w:eastAsia="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0"/>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lvl w:ilvl="0">
      <w:start w:val="0"/>
      <w:numFmt w:val="bullet"/>
      <w:lvlText w:val="o"/>
      <w:lvlJc w:val="left"/>
      <w:pPr>
        <w:ind w:left="2143" w:hanging="360"/>
      </w:pPr>
      <w:rPr>
        <w:rFonts w:ascii="Courier New" w:cs="Courier New" w:eastAsia="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lvl w:ilvl="0">
      <w:start w:val="0"/>
      <w:numFmt w:val="bullet"/>
      <w:lvlText w:val="o"/>
      <w:lvlJc w:val="left"/>
      <w:pPr>
        <w:ind w:left="2160" w:hanging="360"/>
      </w:pPr>
      <w:rPr>
        <w:rFonts w:ascii="Courier New" w:cs="Courier New" w:eastAsia="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suppressAutoHyphens w:val="1"/>
      <w:spacing w:line="1" w:lineRule="atLeast"/>
      <w:ind w:leftChars="-1" w:rightChars="0" w:firstLineChars="-1"/>
      <w:jc w:val="both"/>
      <w:textDirection w:val="btLr"/>
      <w:textAlignment w:val="top"/>
      <w:outlineLvl w:val="0"/>
    </w:pPr>
    <w:rPr>
      <w:rFonts w:ascii="Cambria" w:eastAsia="Calibri" w:hAnsi="Cambria"/>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keepLines w:val="1"/>
      <w:suppressAutoHyphens w:val="1"/>
      <w:spacing w:before="480" w:line="1" w:lineRule="atLeast"/>
      <w:ind w:leftChars="-1" w:rightChars="0" w:firstLineChars="-1"/>
      <w:jc w:val="both"/>
      <w:textDirection w:val="btLr"/>
      <w:textAlignment w:val="top"/>
      <w:outlineLvl w:val="0"/>
    </w:pPr>
    <w:rPr>
      <w:rFonts w:ascii="Cambria" w:eastAsia="Calibri" w:hAnsi="Cambria"/>
      <w:b w:val="1"/>
      <w:bCs w:val="1"/>
      <w:w w:val="100"/>
      <w:position w:val="-1"/>
      <w:sz w:val="28"/>
      <w:szCs w:val="2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after="60" w:before="240" w:line="1" w:lineRule="atLeast"/>
      <w:ind w:leftChars="-1" w:rightChars="0" w:firstLineChars="-1"/>
      <w:jc w:val="both"/>
      <w:textDirection w:val="btLr"/>
      <w:textAlignment w:val="top"/>
      <w:outlineLvl w:val="3"/>
    </w:pPr>
    <w:rPr>
      <w:rFonts w:ascii="Calibri" w:eastAsia="Calibri" w:hAnsi="Calibri"/>
      <w:b w:val="1"/>
      <w:bCs w:val="1"/>
      <w:w w:val="100"/>
      <w:position w:val="-1"/>
      <w:sz w:val="28"/>
      <w:szCs w:val="28"/>
      <w:effect w:val="none"/>
      <w:vertAlign w:val="baseline"/>
      <w:cs w:val="0"/>
      <w:em w:val="none"/>
      <w:lang w:bidi="ar-SA" w:eastAsia="it-IT" w:val="it-IT"/>
    </w:rPr>
  </w:style>
  <w:style w:type="paragraph" w:styleId="Titolo8">
    <w:name w:val="Titolo 8"/>
    <w:basedOn w:val="Normale"/>
    <w:next w:val="Normale"/>
    <w:autoRedefine w:val="0"/>
    <w:hidden w:val="0"/>
    <w:qFormat w:val="0"/>
    <w:pPr>
      <w:suppressAutoHyphens w:val="1"/>
      <w:spacing w:after="60" w:before="240" w:line="1" w:lineRule="atLeast"/>
      <w:ind w:leftChars="-1" w:rightChars="0" w:firstLineChars="-1"/>
      <w:jc w:val="both"/>
      <w:textDirection w:val="btLr"/>
      <w:textAlignment w:val="top"/>
      <w:outlineLvl w:val="7"/>
    </w:pPr>
    <w:rPr>
      <w:rFonts w:ascii="Calibri" w:eastAsia="Calibri" w:hAnsi="Calibri"/>
      <w:i w:val="1"/>
      <w:iCs w:val="1"/>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Pièdipagina">
    <w:name w:val="Piè di pagina"/>
    <w:basedOn w:val="Normale"/>
    <w:next w:val="Pièdipagina"/>
    <w:autoRedefine w:val="0"/>
    <w:hidden w:val="0"/>
    <w:qFormat w:val="0"/>
    <w:pPr>
      <w:suppressAutoHyphens w:val="0"/>
      <w:spacing w:before="360" w:line="1" w:lineRule="atLeast"/>
      <w:ind w:leftChars="-1" w:rightChars="0" w:firstLineChars="-1"/>
      <w:jc w:val="both"/>
      <w:textDirection w:val="btLr"/>
      <w:textAlignment w:val="top"/>
      <w:outlineLvl w:val="0"/>
    </w:pPr>
    <w:rPr>
      <w:rFonts w:ascii="Times New Roman" w:eastAsia="Calibri" w:hAnsi="Times New Roman"/>
      <w:w w:val="100"/>
      <w:position w:val="-1"/>
      <w:sz w:val="24"/>
      <w:szCs w:val="20"/>
      <w:effect w:val="none"/>
      <w:vertAlign w:val="baseline"/>
      <w:cs w:val="0"/>
      <w:em w:val="none"/>
      <w:lang w:bidi="ar-SA" w:eastAsia="ar-SA" w:val="en-US"/>
    </w:rPr>
  </w:style>
  <w:style w:type="paragraph" w:styleId="Rientrocorpodeltesto">
    <w:name w:val="Rientro corpo del testo"/>
    <w:basedOn w:val="Normale"/>
    <w:next w:val="Rientrocorpodeltesto"/>
    <w:autoRedefine w:val="0"/>
    <w:hidden w:val="0"/>
    <w:qFormat w:val="0"/>
    <w:pPr>
      <w:widowControl w:val="0"/>
      <w:suppressAutoHyphens w:val="0"/>
      <w:spacing w:line="360" w:lineRule="auto"/>
      <w:ind w:left="36" w:leftChars="-1" w:rightChars="0" w:firstLineChars="-1"/>
      <w:jc w:val="both"/>
      <w:textDirection w:val="btLr"/>
      <w:textAlignment w:val="top"/>
      <w:outlineLvl w:val="0"/>
    </w:pPr>
    <w:rPr>
      <w:rFonts w:ascii="Times New Roman" w:eastAsia="Calibri" w:hAnsi="Times New Roman"/>
      <w:b w:val="1"/>
      <w:shadow w:val="1"/>
      <w:color w:val="000000"/>
      <w:w w:val="100"/>
      <w:position w:val="-1"/>
      <w:sz w:val="20"/>
      <w:szCs w:val="20"/>
      <w:effect w:val="none"/>
      <w:vertAlign w:val="baseline"/>
      <w:cs w:val="0"/>
      <w:em w:val="none"/>
      <w:lang w:bidi="ar-SA" w:eastAsia="en-US" w:val="it-IT"/>
    </w:rPr>
  </w:style>
  <w:style w:type="paragraph" w:styleId="Corpodeltesto2">
    <w:name w:val="Corpo del testo 2"/>
    <w:basedOn w:val="Normale"/>
    <w:next w:val="Corpodeltesto2"/>
    <w:autoRedefine w:val="0"/>
    <w:hidden w:val="0"/>
    <w:qFormat w:val="0"/>
    <w:pPr>
      <w:widowControl w:val="0"/>
      <w:suppressAutoHyphens w:val="0"/>
      <w:spacing w:after="120" w:line="480" w:lineRule="auto"/>
      <w:ind w:leftChars="-1" w:rightChars="0" w:firstLineChars="-1"/>
      <w:jc w:val="left"/>
      <w:textDirection w:val="btLr"/>
      <w:textAlignment w:val="top"/>
      <w:outlineLvl w:val="0"/>
    </w:pPr>
    <w:rPr>
      <w:rFonts w:ascii="Times New Roman" w:eastAsia="Calibri" w:hAnsi="Times New Roman"/>
      <w:color w:val="000000"/>
      <w:w w:val="100"/>
      <w:position w:val="-1"/>
      <w:sz w:val="24"/>
      <w:szCs w:val="24"/>
      <w:effect w:val="none"/>
      <w:vertAlign w:val="baseline"/>
      <w:cs w:val="0"/>
      <w:em w:val="none"/>
      <w:lang w:bidi="ar-SA" w:eastAsia="en-US" w:val="it-IT"/>
    </w:rPr>
  </w:style>
  <w:style w:type="paragraph" w:styleId="ListParagraph">
    <w:name w:val="List Paragraph"/>
    <w:basedOn w:val="Normale"/>
    <w:next w:val="ListParagraph"/>
    <w:autoRedefine w:val="0"/>
    <w:hidden w:val="0"/>
    <w:qFormat w:val="0"/>
    <w:pPr>
      <w:suppressAutoHyphens w:val="1"/>
      <w:spacing w:line="1" w:lineRule="atLeast"/>
      <w:ind w:left="720" w:leftChars="-1" w:rightChars="0" w:firstLineChars="-1"/>
      <w:contextualSpacing w:val="1"/>
      <w:jc w:val="both"/>
      <w:textDirection w:val="btLr"/>
      <w:textAlignment w:val="top"/>
      <w:outlineLvl w:val="0"/>
    </w:pPr>
    <w:rPr>
      <w:rFonts w:ascii="Cambria" w:eastAsia="Calibri" w:hAnsi="Cambria"/>
      <w:w w:val="100"/>
      <w:position w:val="-1"/>
      <w:sz w:val="24"/>
      <w:szCs w:val="24"/>
      <w:effect w:val="none"/>
      <w:vertAlign w:val="baseline"/>
      <w:cs w:val="0"/>
      <w:em w:val="none"/>
      <w:lang w:bidi="ar-SA" w:eastAsia="it-IT" w:val="it-IT"/>
    </w:rPr>
  </w:style>
  <w:style w:type="character" w:styleId="Titolo1Carattere">
    <w:name w:val="Titolo 1 Carattere"/>
    <w:next w:val="Titolo1Carattere"/>
    <w:autoRedefine w:val="0"/>
    <w:hidden w:val="0"/>
    <w:qFormat w:val="0"/>
    <w:rPr>
      <w:rFonts w:ascii="Cambria" w:eastAsia="Calibri" w:hAnsi="Cambria"/>
      <w:b w:val="1"/>
      <w:bCs w:val="1"/>
      <w:w w:val="100"/>
      <w:position w:val="-1"/>
      <w:sz w:val="28"/>
      <w:szCs w:val="28"/>
      <w:effect w:val="none"/>
      <w:vertAlign w:val="baseline"/>
      <w:cs w:val="0"/>
      <w:em w:val="none"/>
      <w:lang w:bidi="ar-SA" w:eastAsia="it-IT" w:val="it-IT"/>
    </w:rPr>
  </w:style>
  <w:style w:type="character" w:styleId="Titolo4Carattere">
    <w:name w:val="Titolo 4 Carattere"/>
    <w:next w:val="Titolo4Carattere"/>
    <w:autoRedefine w:val="0"/>
    <w:hidden w:val="0"/>
    <w:qFormat w:val="0"/>
    <w:rPr>
      <w:rFonts w:ascii="Calibri" w:eastAsia="Calibri" w:hAnsi="Calibri"/>
      <w:b w:val="1"/>
      <w:bCs w:val="1"/>
      <w:w w:val="100"/>
      <w:position w:val="-1"/>
      <w:sz w:val="28"/>
      <w:szCs w:val="28"/>
      <w:effect w:val="none"/>
      <w:vertAlign w:val="baseline"/>
      <w:cs w:val="0"/>
      <w:em w:val="none"/>
      <w:lang w:bidi="ar-SA" w:eastAsia="it-IT" w:val="it-IT"/>
    </w:rPr>
  </w:style>
  <w:style w:type="character" w:styleId="Titolo8Carattere">
    <w:name w:val="Titolo 8 Carattere"/>
    <w:next w:val="Titolo8Carattere"/>
    <w:autoRedefine w:val="0"/>
    <w:hidden w:val="0"/>
    <w:qFormat w:val="0"/>
    <w:rPr>
      <w:rFonts w:ascii="Calibri" w:eastAsia="Calibri" w:hAnsi="Calibri"/>
      <w:i w:val="1"/>
      <w:iCs w:val="1"/>
      <w:w w:val="100"/>
      <w:position w:val="-1"/>
      <w:sz w:val="24"/>
      <w:szCs w:val="24"/>
      <w:effect w:val="none"/>
      <w:vertAlign w:val="baseline"/>
      <w:cs w:val="0"/>
      <w:em w:val="none"/>
      <w:lang w:bidi="ar-SA" w:eastAsia="it-IT" w:val="it-IT"/>
    </w:rPr>
  </w:style>
  <w:style w:type="character" w:styleId="PièdipaginaCarattere">
    <w:name w:val="Piè di pagina Carattere"/>
    <w:next w:val="PièdipaginaCarattere"/>
    <w:autoRedefine w:val="0"/>
    <w:hidden w:val="0"/>
    <w:qFormat w:val="0"/>
    <w:rPr>
      <w:w w:val="100"/>
      <w:position w:val="-1"/>
      <w:sz w:val="24"/>
      <w:effect w:val="none"/>
      <w:vertAlign w:val="baseline"/>
      <w:cs w:val="0"/>
      <w:em w:val="none"/>
      <w:lang w:bidi="ar-SA" w:eastAsia="ar-SA" w:val="en-US"/>
    </w:rPr>
  </w:style>
  <w:style w:type="character" w:styleId="RientrocorpodeltestoCarattere">
    <w:name w:val="Rientro corpo del testo Carattere"/>
    <w:next w:val="RientrocorpodeltestoCarattere"/>
    <w:autoRedefine w:val="0"/>
    <w:hidden w:val="0"/>
    <w:qFormat w:val="0"/>
    <w:rPr>
      <w:b w:val="1"/>
      <w:shadow w:val="1"/>
      <w:color w:val="000000"/>
      <w:w w:val="100"/>
      <w:position w:val="-1"/>
      <w:effect w:val="none"/>
      <w:vertAlign w:val="baseline"/>
      <w:cs w:val="0"/>
      <w:em w:val="none"/>
      <w:lang w:bidi="ar-SA" w:eastAsia="en-US" w:val="it-IT"/>
    </w:rPr>
  </w:style>
  <w:style w:type="character" w:styleId="Corpodeltesto2Carattere">
    <w:name w:val="Corpo del testo 2 Carattere"/>
    <w:next w:val="Corpodeltesto2Carattere"/>
    <w:autoRedefine w:val="0"/>
    <w:hidden w:val="0"/>
    <w:qFormat w:val="0"/>
    <w:rPr>
      <w:color w:val="000000"/>
      <w:w w:val="100"/>
      <w:position w:val="-1"/>
      <w:sz w:val="24"/>
      <w:szCs w:val="24"/>
      <w:effect w:val="none"/>
      <w:vertAlign w:val="baseline"/>
      <w:cs w:val="0"/>
      <w:em w:val="none"/>
      <w:lang w:bidi="ar-SA" w:eastAsia="en-US"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overflowPunct w:val="0"/>
      <w:autoSpaceDE w:val="0"/>
      <w:autoSpaceDN w:val="0"/>
      <w:adjustRightInd w:val="0"/>
      <w:spacing w:line="1" w:lineRule="atLeast"/>
      <w:ind w:leftChars="-1" w:rightChars="0" w:firstLineChars="-1"/>
      <w:jc w:val="left"/>
      <w:textDirection w:val="btLr"/>
      <w:textAlignment w:val="baseline"/>
      <w:outlineLvl w:val="0"/>
    </w:pPr>
    <w:rPr>
      <w:rFonts w:ascii="Roman 10cpi" w:eastAsia="Times New Roman" w:hAnsi="Roman 10cpi"/>
      <w:w w:val="100"/>
      <w:position w:val="-1"/>
      <w:sz w:val="20"/>
      <w:szCs w:val="20"/>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rFonts w:ascii="Roman 10cpi" w:eastAsia="Times New Roman" w:hAnsi="Roman 10cpi"/>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B+57o447Z66AT5cWAfq51B3rg==">CgMxLjAyCGguZ2pkZ3hzMgloLjFmb2I5dGUyCWguM3pueXNoNzIOaC5heHB5aXUyczU4ZjAyDmgudjcycGw0MjhncWVpMg5oLmltY3R6c2hhbWowdjIJaC4yZXQ5MnAwMghoLnR5amN3dDIJaC4zZHk2dmttMgloLjF0M2g1c2YyCWguNGQzNG9nODIJaC4yczhleW8xMgloLjE3ZHA4dnU4AHIhMVhCaVZqXzVIRklyc19FaldxaTdoQ3NTNEtiVUxJbG0w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2022-08-24T07:09:00Z</dcterms:created>
  <dc:creator>francesco</dc:creator>
</cp:coreProperties>
</file>

<file path=docProps/custom.xml><?xml version="1.0" encoding="utf-8"?>
<Properties xmlns="http://schemas.openxmlformats.org/officeDocument/2006/custom-properties" xmlns:vt="http://schemas.openxmlformats.org/officeDocument/2006/docPropsVTypes"/>
</file>